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D736B" w14:textId="09749936" w:rsidR="00EB3036" w:rsidRDefault="00A06E37" w:rsidP="00A06E37">
      <w:pPr>
        <w:jc w:val="center"/>
      </w:pPr>
      <w:r>
        <w:rPr>
          <w:noProof/>
        </w:rPr>
        <w:drawing>
          <wp:inline distT="0" distB="0" distL="0" distR="0" wp14:anchorId="493FE415" wp14:editId="1B7EC679">
            <wp:extent cx="1186774" cy="119260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utou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1131" cy="1237181"/>
                    </a:xfrm>
                    <a:prstGeom prst="rect">
                      <a:avLst/>
                    </a:prstGeom>
                  </pic:spPr>
                </pic:pic>
              </a:graphicData>
            </a:graphic>
          </wp:inline>
        </w:drawing>
      </w:r>
    </w:p>
    <w:p w14:paraId="5926559A" w14:textId="2EAEDC7F" w:rsidR="00A06E37" w:rsidRDefault="00A06E37" w:rsidP="00A06E37">
      <w:pPr>
        <w:jc w:val="center"/>
      </w:pPr>
    </w:p>
    <w:p w14:paraId="054DCF07" w14:textId="6BC54973" w:rsidR="00A06E37" w:rsidRDefault="00A06E37" w:rsidP="00A06E37">
      <w:pPr>
        <w:jc w:val="center"/>
      </w:pPr>
      <w:r>
        <w:t xml:space="preserve">Nederland Fire Protection </w:t>
      </w:r>
      <w:r w:rsidR="004B4C24">
        <w:t xml:space="preserve">District </w:t>
      </w:r>
      <w:r>
        <w:t xml:space="preserve">Board of Directors </w:t>
      </w:r>
      <w:r w:rsidR="00632D14">
        <w:t>Special</w:t>
      </w:r>
      <w:r>
        <w:t xml:space="preserve"> Meeting Agenda </w:t>
      </w:r>
      <w:r w:rsidR="00632D14">
        <w:t>August 1</w:t>
      </w:r>
      <w:r w:rsidR="00B60238">
        <w:t>9</w:t>
      </w:r>
      <w:r w:rsidR="00632D14" w:rsidRPr="00632D14">
        <w:rPr>
          <w:vertAlign w:val="superscript"/>
        </w:rPr>
        <w:t>th</w:t>
      </w:r>
      <w:proofErr w:type="gramStart"/>
      <w:r w:rsidR="00632D14">
        <w:t xml:space="preserve"> 2020</w:t>
      </w:r>
      <w:proofErr w:type="gramEnd"/>
      <w:r>
        <w:t xml:space="preserve"> </w:t>
      </w:r>
    </w:p>
    <w:p w14:paraId="233E01A7" w14:textId="1CD2168C" w:rsidR="00A06E37" w:rsidRDefault="00A06E37" w:rsidP="00A06E37">
      <w:pPr>
        <w:jc w:val="center"/>
      </w:pPr>
    </w:p>
    <w:p w14:paraId="42B7B926" w14:textId="7C343274" w:rsidR="00A06E37" w:rsidRDefault="00A06E37" w:rsidP="00A06E37">
      <w:pPr>
        <w:rPr>
          <w:b/>
          <w:bCs/>
        </w:rPr>
      </w:pPr>
      <w:r w:rsidRPr="00A06E37">
        <w:rPr>
          <w:b/>
          <w:bCs/>
        </w:rPr>
        <w:t>Roll Call</w:t>
      </w:r>
    </w:p>
    <w:p w14:paraId="7980861F" w14:textId="37E67947" w:rsidR="005047D0" w:rsidRDefault="005047D0" w:rsidP="00A06E37">
      <w:r>
        <w:t>Iain Irwin-Powell</w:t>
      </w:r>
      <w:r w:rsidR="00521196">
        <w:t xml:space="preserve"> – </w:t>
      </w:r>
      <w:r w:rsidR="00A33337">
        <w:t xml:space="preserve">Y </w:t>
      </w:r>
    </w:p>
    <w:p w14:paraId="6C089C87" w14:textId="1FC7636D" w:rsidR="005047D0" w:rsidRDefault="005047D0" w:rsidP="00A06E37">
      <w:r>
        <w:t>Patrick Richardson</w:t>
      </w:r>
      <w:r w:rsidR="00521196">
        <w:t xml:space="preserve"> – </w:t>
      </w:r>
      <w:r w:rsidR="00A33337">
        <w:t>Y</w:t>
      </w:r>
    </w:p>
    <w:p w14:paraId="2B58EFA8" w14:textId="3F3E13C8" w:rsidR="005047D0" w:rsidRDefault="005047D0" w:rsidP="00A06E37">
      <w:r>
        <w:t>Todd Wieseler</w:t>
      </w:r>
      <w:r w:rsidR="00521196">
        <w:t xml:space="preserve"> - </w:t>
      </w:r>
      <w:r w:rsidR="00A33337">
        <w:t>Y</w:t>
      </w:r>
    </w:p>
    <w:p w14:paraId="533EC4B7" w14:textId="4B89A890" w:rsidR="005047D0" w:rsidRDefault="005047D0" w:rsidP="00A06E37">
      <w:r>
        <w:t>Ray Willis</w:t>
      </w:r>
      <w:r w:rsidR="00521196">
        <w:t xml:space="preserve"> </w:t>
      </w:r>
      <w:r w:rsidR="00B60238">
        <w:t xml:space="preserve">- </w:t>
      </w:r>
      <w:r w:rsidR="00A33337">
        <w:t>Y</w:t>
      </w:r>
    </w:p>
    <w:p w14:paraId="69361353" w14:textId="57174554" w:rsidR="00882AE0" w:rsidRDefault="005047D0" w:rsidP="00A06E37">
      <w:r>
        <w:t>Henry Zurbrugg</w:t>
      </w:r>
      <w:r w:rsidR="00521196">
        <w:t xml:space="preserve"> </w:t>
      </w:r>
      <w:r w:rsidR="00882AE0">
        <w:t>–</w:t>
      </w:r>
      <w:r w:rsidR="006A5301">
        <w:t xml:space="preserve"> </w:t>
      </w:r>
      <w:r w:rsidR="00A33337">
        <w:t>A/E</w:t>
      </w:r>
    </w:p>
    <w:p w14:paraId="6ADAAEE7" w14:textId="6274BD57" w:rsidR="00A06E37" w:rsidRDefault="00A06E37" w:rsidP="00A06E37"/>
    <w:p w14:paraId="3390A253" w14:textId="65C4C492" w:rsidR="00A06E37" w:rsidRDefault="00140947" w:rsidP="00A06E37">
      <w:pPr>
        <w:rPr>
          <w:b/>
          <w:bCs/>
        </w:rPr>
      </w:pPr>
      <w:r>
        <w:rPr>
          <w:b/>
          <w:bCs/>
        </w:rPr>
        <w:t xml:space="preserve">Announce Quorum &amp; </w:t>
      </w:r>
      <w:r w:rsidR="003F030A">
        <w:rPr>
          <w:b/>
          <w:bCs/>
        </w:rPr>
        <w:t>Call</w:t>
      </w:r>
      <w:r w:rsidR="00A06E37" w:rsidRPr="00A06E37">
        <w:rPr>
          <w:b/>
          <w:bCs/>
        </w:rPr>
        <w:t xml:space="preserve"> Meeting to Order @ </w:t>
      </w:r>
      <w:r w:rsidR="00A33337">
        <w:rPr>
          <w:b/>
          <w:bCs/>
        </w:rPr>
        <w:t>1907</w:t>
      </w:r>
    </w:p>
    <w:p w14:paraId="5FDD79A9" w14:textId="4E91332B" w:rsidR="008C1014" w:rsidRDefault="008C1014" w:rsidP="00A06E37">
      <w:pPr>
        <w:rPr>
          <w:b/>
          <w:bCs/>
        </w:rPr>
      </w:pPr>
    </w:p>
    <w:p w14:paraId="3364CC3E" w14:textId="7294CC35" w:rsidR="008C1014" w:rsidRPr="00A06E37" w:rsidRDefault="008C1014" w:rsidP="00A06E37">
      <w:pPr>
        <w:rPr>
          <w:b/>
          <w:bCs/>
        </w:rPr>
      </w:pPr>
      <w:r>
        <w:rPr>
          <w:b/>
          <w:bCs/>
        </w:rPr>
        <w:t>Approve the meeting agenda</w:t>
      </w:r>
      <w:r w:rsidR="00D05A35">
        <w:rPr>
          <w:b/>
          <w:bCs/>
        </w:rPr>
        <w:t xml:space="preserve"> </w:t>
      </w:r>
      <w:r w:rsidR="0056389F">
        <w:rPr>
          <w:b/>
          <w:bCs/>
        </w:rPr>
        <w:t>4-0-0</w:t>
      </w:r>
    </w:p>
    <w:p w14:paraId="7B2081F8" w14:textId="2926F4B7" w:rsidR="00A06E37" w:rsidRDefault="00A06E37" w:rsidP="00A06E37"/>
    <w:p w14:paraId="5686E06E" w14:textId="0DDA993F" w:rsidR="00A06E37" w:rsidRPr="00A06E37" w:rsidRDefault="00A06E37" w:rsidP="00A06E37">
      <w:pPr>
        <w:rPr>
          <w:b/>
          <w:bCs/>
        </w:rPr>
      </w:pPr>
      <w:r w:rsidRPr="00A06E37">
        <w:rPr>
          <w:b/>
          <w:bCs/>
        </w:rPr>
        <w:t xml:space="preserve">Acceptance of previous </w:t>
      </w:r>
      <w:r>
        <w:rPr>
          <w:b/>
          <w:bCs/>
        </w:rPr>
        <w:t xml:space="preserve">meeting </w:t>
      </w:r>
      <w:r w:rsidRPr="00A06E37">
        <w:rPr>
          <w:b/>
          <w:bCs/>
        </w:rPr>
        <w:t>minutes</w:t>
      </w:r>
    </w:p>
    <w:p w14:paraId="543C6A90" w14:textId="354A6865" w:rsidR="00A06E37" w:rsidRDefault="00632D14" w:rsidP="00A06E37">
      <w:r>
        <w:t>N/A</w:t>
      </w:r>
    </w:p>
    <w:p w14:paraId="5133D265" w14:textId="77777777" w:rsidR="00F26F56" w:rsidRPr="00F26F56" w:rsidRDefault="00F26F56" w:rsidP="00A06E37"/>
    <w:p w14:paraId="5C6320C5" w14:textId="5BABFB40" w:rsidR="004777D2" w:rsidRDefault="004777D2" w:rsidP="00A06E37">
      <w:pPr>
        <w:rPr>
          <w:b/>
          <w:bCs/>
        </w:rPr>
      </w:pPr>
      <w:r>
        <w:rPr>
          <w:b/>
          <w:bCs/>
        </w:rPr>
        <w:t>Public Statements or Comments</w:t>
      </w:r>
    </w:p>
    <w:p w14:paraId="21228C08" w14:textId="4FF1CFBC" w:rsidR="004777D2" w:rsidRPr="004777D2" w:rsidRDefault="004777D2" w:rsidP="00A06E37">
      <w:r>
        <w:t>(</w:t>
      </w:r>
      <w:r w:rsidR="00A419D8">
        <w:t>Please state name and if in district or out of district for the record</w:t>
      </w:r>
      <w:r>
        <w:t>)</w:t>
      </w:r>
    </w:p>
    <w:p w14:paraId="7A350AD9" w14:textId="5A96F00D" w:rsidR="004777D2" w:rsidRDefault="004777D2" w:rsidP="00A06E37">
      <w:pPr>
        <w:rPr>
          <w:b/>
          <w:bCs/>
        </w:rPr>
      </w:pPr>
      <w:r>
        <w:rPr>
          <w:b/>
          <w:bCs/>
        </w:rPr>
        <w:t>Name</w:t>
      </w:r>
      <w:r>
        <w:rPr>
          <w:b/>
          <w:bCs/>
        </w:rPr>
        <w:tab/>
      </w:r>
      <w:r>
        <w:rPr>
          <w:b/>
          <w:bCs/>
        </w:rPr>
        <w:tab/>
      </w:r>
      <w:r>
        <w:rPr>
          <w:b/>
          <w:bCs/>
        </w:rPr>
        <w:tab/>
      </w:r>
      <w:r w:rsidR="00A419D8">
        <w:rPr>
          <w:b/>
          <w:bCs/>
        </w:rPr>
        <w:t>District</w:t>
      </w:r>
      <w:r>
        <w:rPr>
          <w:b/>
          <w:bCs/>
        </w:rPr>
        <w:tab/>
      </w:r>
    </w:p>
    <w:p w14:paraId="0BE112DA" w14:textId="77777777" w:rsidR="004777D2" w:rsidRDefault="004777D2" w:rsidP="00A06E37">
      <w:pPr>
        <w:rPr>
          <w:b/>
          <w:bCs/>
        </w:rPr>
      </w:pPr>
    </w:p>
    <w:p w14:paraId="3D7D6BCA" w14:textId="77777777" w:rsidR="004777D2" w:rsidRDefault="004777D2" w:rsidP="00A06E37">
      <w:pPr>
        <w:rPr>
          <w:b/>
          <w:bCs/>
        </w:rPr>
      </w:pPr>
    </w:p>
    <w:p w14:paraId="678B0DE8" w14:textId="01F20A2F" w:rsidR="00A06E37" w:rsidRPr="00A06E37" w:rsidRDefault="00A06E37" w:rsidP="00A06E37">
      <w:pPr>
        <w:rPr>
          <w:b/>
          <w:bCs/>
        </w:rPr>
      </w:pPr>
      <w:r w:rsidRPr="00A06E37">
        <w:rPr>
          <w:b/>
          <w:bCs/>
        </w:rPr>
        <w:t>Treasurer</w:t>
      </w:r>
      <w:r w:rsidR="004777D2">
        <w:rPr>
          <w:b/>
          <w:bCs/>
        </w:rPr>
        <w:t>’</w:t>
      </w:r>
      <w:r w:rsidRPr="00A06E37">
        <w:rPr>
          <w:b/>
          <w:bCs/>
        </w:rPr>
        <w:t>s Report</w:t>
      </w:r>
    </w:p>
    <w:p w14:paraId="509E4A34" w14:textId="18ABC4E9" w:rsidR="00A06E37" w:rsidRDefault="00632D14" w:rsidP="00A06E37">
      <w:r>
        <w:t>N/A</w:t>
      </w:r>
    </w:p>
    <w:p w14:paraId="09002A98" w14:textId="77777777" w:rsidR="004777D2" w:rsidRDefault="004777D2" w:rsidP="00A06E37"/>
    <w:p w14:paraId="60711299" w14:textId="538EC3C2" w:rsidR="00A06E37" w:rsidRPr="00A06E37" w:rsidRDefault="00A06E37" w:rsidP="00A06E37">
      <w:pPr>
        <w:rPr>
          <w:b/>
          <w:bCs/>
        </w:rPr>
      </w:pPr>
      <w:r w:rsidRPr="00A06E37">
        <w:rPr>
          <w:b/>
          <w:bCs/>
        </w:rPr>
        <w:t>Chief’s Report</w:t>
      </w:r>
    </w:p>
    <w:p w14:paraId="325835DB" w14:textId="6C3FC2B0" w:rsidR="00882AE0" w:rsidRPr="00632D14" w:rsidRDefault="00632D14" w:rsidP="00A06E37">
      <w:r w:rsidRPr="00632D14">
        <w:t>N/A</w:t>
      </w:r>
    </w:p>
    <w:p w14:paraId="1AEC7336" w14:textId="77777777" w:rsidR="00632D14" w:rsidRDefault="00632D14" w:rsidP="00A06E37">
      <w:pPr>
        <w:rPr>
          <w:b/>
          <w:bCs/>
        </w:rPr>
      </w:pPr>
    </w:p>
    <w:p w14:paraId="697C989A" w14:textId="6A4CAF42" w:rsidR="00A06E37" w:rsidRPr="00A06E37" w:rsidRDefault="00A06E37" w:rsidP="00A06E37">
      <w:pPr>
        <w:rPr>
          <w:b/>
          <w:bCs/>
        </w:rPr>
      </w:pPr>
      <w:r w:rsidRPr="00A06E37">
        <w:rPr>
          <w:b/>
          <w:bCs/>
        </w:rPr>
        <w:t>Old Business</w:t>
      </w:r>
    </w:p>
    <w:p w14:paraId="0286A80F" w14:textId="77777777" w:rsidR="00A06E37" w:rsidRDefault="00A06E37" w:rsidP="00A06E37"/>
    <w:p w14:paraId="241CFFD1" w14:textId="35889A35" w:rsidR="00A06E37" w:rsidRPr="00A06E37" w:rsidRDefault="00A06E37" w:rsidP="00A06E37">
      <w:pPr>
        <w:rPr>
          <w:b/>
          <w:bCs/>
        </w:rPr>
      </w:pPr>
      <w:r w:rsidRPr="00A06E37">
        <w:rPr>
          <w:b/>
          <w:bCs/>
        </w:rPr>
        <w:t>New Business</w:t>
      </w:r>
    </w:p>
    <w:p w14:paraId="70460469" w14:textId="5E7AD0F0" w:rsidR="000F73B0" w:rsidRDefault="000F73B0" w:rsidP="00A06E37"/>
    <w:p w14:paraId="28AE6FCA" w14:textId="2547197B" w:rsidR="006B3FD6" w:rsidRDefault="00AE5601" w:rsidP="00A06E37">
      <w:r>
        <w:t xml:space="preserve">IIP moved that the board </w:t>
      </w:r>
      <w:r w:rsidR="006B3FD6">
        <w:t>conven</w:t>
      </w:r>
      <w:r>
        <w:t>e</w:t>
      </w:r>
      <w:r w:rsidR="006B3FD6">
        <w:t xml:space="preserve"> a special executive session for personnel matters involving the Fire Chief</w:t>
      </w:r>
      <w:r w:rsidR="00A33337">
        <w:t xml:space="preserve"> and allegations of violations of incident safety</w:t>
      </w:r>
      <w:r w:rsidR="006B3FD6">
        <w:t>.</w:t>
      </w:r>
    </w:p>
    <w:p w14:paraId="5C13F62D" w14:textId="77777777" w:rsidR="007C51B8" w:rsidRPr="00632D14" w:rsidRDefault="007C51B8" w:rsidP="00A06E37"/>
    <w:p w14:paraId="476AC6AF" w14:textId="07601B04" w:rsidR="00E6061E" w:rsidRPr="00E6061E" w:rsidRDefault="00E6061E" w:rsidP="00A06E37">
      <w:pPr>
        <w:rPr>
          <w:b/>
          <w:bCs/>
        </w:rPr>
      </w:pPr>
      <w:r w:rsidRPr="00E6061E">
        <w:rPr>
          <w:b/>
          <w:bCs/>
        </w:rPr>
        <w:t>Future Business</w:t>
      </w:r>
    </w:p>
    <w:p w14:paraId="17DB36FA" w14:textId="77777777" w:rsidR="00882AE0" w:rsidRDefault="00882AE0" w:rsidP="00A06E37">
      <w:pPr>
        <w:rPr>
          <w:b/>
          <w:bCs/>
        </w:rPr>
      </w:pPr>
    </w:p>
    <w:p w14:paraId="272DAD01" w14:textId="26B20E4C" w:rsidR="00A06E37" w:rsidRPr="00A06E37" w:rsidRDefault="00A06E37" w:rsidP="00A06E37">
      <w:pPr>
        <w:rPr>
          <w:b/>
          <w:bCs/>
        </w:rPr>
      </w:pPr>
      <w:r w:rsidRPr="00A06E37">
        <w:rPr>
          <w:b/>
          <w:bCs/>
        </w:rPr>
        <w:lastRenderedPageBreak/>
        <w:t>Public Comment</w:t>
      </w:r>
    </w:p>
    <w:p w14:paraId="2534C08C" w14:textId="6AC37618" w:rsidR="00A06E37" w:rsidRDefault="004777D2" w:rsidP="00A06E37">
      <w:r>
        <w:t xml:space="preserve">(Please state name </w:t>
      </w:r>
      <w:r w:rsidR="00A419D8">
        <w:t xml:space="preserve">and if in district or out of district </w:t>
      </w:r>
      <w:r>
        <w:t>for the record)</w:t>
      </w:r>
    </w:p>
    <w:p w14:paraId="0882C1EF" w14:textId="5878BBC2" w:rsidR="004777D2" w:rsidRPr="004777D2" w:rsidRDefault="004777D2" w:rsidP="00A06E37">
      <w:pPr>
        <w:rPr>
          <w:b/>
          <w:bCs/>
        </w:rPr>
      </w:pPr>
    </w:p>
    <w:p w14:paraId="081C141D" w14:textId="77777777" w:rsidR="004D0566" w:rsidRDefault="004D0566" w:rsidP="00A06E37">
      <w:pPr>
        <w:rPr>
          <w:b/>
          <w:bCs/>
        </w:rPr>
      </w:pPr>
    </w:p>
    <w:p w14:paraId="7AB14D76" w14:textId="77777777" w:rsidR="004D0566" w:rsidRDefault="004D0566" w:rsidP="00A06E37">
      <w:pPr>
        <w:rPr>
          <w:b/>
          <w:bCs/>
        </w:rPr>
      </w:pPr>
    </w:p>
    <w:p w14:paraId="37E5D3E7" w14:textId="383C41B3" w:rsidR="00A06E37" w:rsidRPr="00A06E37" w:rsidRDefault="00A06E37" w:rsidP="00A06E37">
      <w:pPr>
        <w:rPr>
          <w:b/>
          <w:bCs/>
        </w:rPr>
      </w:pPr>
      <w:r w:rsidRPr="00A06E37">
        <w:rPr>
          <w:b/>
          <w:bCs/>
        </w:rPr>
        <w:t>Any other business</w:t>
      </w:r>
    </w:p>
    <w:p w14:paraId="41DF8B0A" w14:textId="39753C60" w:rsidR="00A06E37" w:rsidRDefault="00A06E37" w:rsidP="00A06E37"/>
    <w:p w14:paraId="7C222770" w14:textId="77777777" w:rsidR="0056389F" w:rsidRDefault="0056389F" w:rsidP="0056389F">
      <w:r>
        <w:t>Adjourn @ 1911</w:t>
      </w:r>
    </w:p>
    <w:p w14:paraId="6199FE5F" w14:textId="77777777" w:rsidR="002D2AD5" w:rsidRDefault="002D2AD5" w:rsidP="00A06E37"/>
    <w:p w14:paraId="0A435674" w14:textId="007BC938" w:rsidR="004D0566" w:rsidRDefault="00A06E37" w:rsidP="00B13AC9">
      <w:pPr>
        <w:rPr>
          <w:b/>
          <w:bCs/>
        </w:rPr>
      </w:pPr>
      <w:r w:rsidRPr="00A06E37">
        <w:rPr>
          <w:b/>
          <w:bCs/>
        </w:rPr>
        <w:t>Special Executive Session</w:t>
      </w:r>
    </w:p>
    <w:p w14:paraId="27E30F7C" w14:textId="4CD5CCFB" w:rsidR="006B3FD6" w:rsidRDefault="006B3FD6" w:rsidP="00B13AC9">
      <w:pPr>
        <w:rPr>
          <w:b/>
          <w:bCs/>
        </w:rPr>
      </w:pPr>
    </w:p>
    <w:p w14:paraId="4125A2B8" w14:textId="0C82307C" w:rsidR="006B3FD6" w:rsidRDefault="006B3FD6" w:rsidP="00B13AC9">
      <w:r w:rsidRPr="006B3FD6">
        <w:t>I move</w:t>
      </w:r>
      <w:r>
        <w:t>, pursuant to Colorado revised statutes, Title 24, Article 6, Section 402, at subsection 4(f) to go into executive session to discuss a personnel matter involving Chief Dirr as discussed previously.</w:t>
      </w:r>
      <w:r w:rsidR="0056389F">
        <w:t xml:space="preserve"> </w:t>
      </w:r>
      <w:r w:rsidR="00D62838" w:rsidRPr="00D62838">
        <w:rPr>
          <w:b/>
          <w:bCs/>
        </w:rPr>
        <w:t xml:space="preserve">Passed </w:t>
      </w:r>
      <w:r w:rsidR="0056389F" w:rsidRPr="000D6757">
        <w:rPr>
          <w:b/>
          <w:bCs/>
        </w:rPr>
        <w:t>4-0-0</w:t>
      </w:r>
      <w:r w:rsidR="0056389F">
        <w:t xml:space="preserve"> </w:t>
      </w:r>
    </w:p>
    <w:p w14:paraId="0B14040F" w14:textId="19EC79BC" w:rsidR="00A33337" w:rsidRDefault="00A33337" w:rsidP="00B13AC9"/>
    <w:p w14:paraId="2006E350" w14:textId="61332A83" w:rsidR="00A33337" w:rsidRPr="006B3FD6" w:rsidRDefault="00A33337" w:rsidP="00B13AC9">
      <w:r>
        <w:t xml:space="preserve">As this session involves </w:t>
      </w:r>
      <w:proofErr w:type="gramStart"/>
      <w:r>
        <w:t>a personnel</w:t>
      </w:r>
      <w:proofErr w:type="gramEnd"/>
      <w:r>
        <w:t xml:space="preserve"> matter the employee involved has been given the opportunity to require that this discussion be conducted in public, and the employee has indicated that they wish for this discussion to occur in private.</w:t>
      </w:r>
    </w:p>
    <w:p w14:paraId="61F6D5B8" w14:textId="16C43C71" w:rsidR="00440554" w:rsidRDefault="00440554" w:rsidP="00B13AC9"/>
    <w:p w14:paraId="014F7D84" w14:textId="361BD1AE" w:rsidR="00CF6BB7" w:rsidRDefault="00CF6BB7" w:rsidP="00B13AC9">
      <w:r>
        <w:t>Adjourn @ 2051</w:t>
      </w:r>
    </w:p>
    <w:p w14:paraId="736771AE" w14:textId="77777777" w:rsidR="0056389F" w:rsidRDefault="0056389F" w:rsidP="00B13AC9"/>
    <w:p w14:paraId="0D845ADD" w14:textId="08619FE0" w:rsidR="00440554" w:rsidRDefault="00440554" w:rsidP="00B13AC9">
      <w:pPr>
        <w:rPr>
          <w:b/>
          <w:bCs/>
        </w:rPr>
      </w:pPr>
      <w:r w:rsidRPr="00440554">
        <w:rPr>
          <w:b/>
          <w:bCs/>
        </w:rPr>
        <w:t>Special Meeting Conclusions</w:t>
      </w:r>
    </w:p>
    <w:p w14:paraId="1C4E4EAC" w14:textId="5A1DEF13" w:rsidR="003317ED" w:rsidRDefault="003317ED" w:rsidP="00B13AC9">
      <w:pPr>
        <w:rPr>
          <w:b/>
          <w:bCs/>
        </w:rPr>
      </w:pPr>
    </w:p>
    <w:p w14:paraId="49697EEC" w14:textId="57556028" w:rsidR="00CF6BB7" w:rsidRPr="00CF6BB7" w:rsidRDefault="00CF6BB7" w:rsidP="00B13AC9">
      <w:r w:rsidRPr="00CF6BB7">
        <w:t>Resume the meeting @ 2053</w:t>
      </w:r>
    </w:p>
    <w:p w14:paraId="0156CC61" w14:textId="77CDBF21" w:rsidR="00CF6BB7" w:rsidRDefault="00CF6BB7" w:rsidP="00B13AC9">
      <w:pPr>
        <w:rPr>
          <w:b/>
          <w:bCs/>
        </w:rPr>
      </w:pPr>
    </w:p>
    <w:p w14:paraId="5920A67F" w14:textId="1686CEDA" w:rsidR="00D62838" w:rsidRDefault="00D62838" w:rsidP="00B13AC9">
      <w:r>
        <w:t xml:space="preserve">In the special executive session the board discussed actions that the Fire Chief had taken on an incident about which there had been a number of complaints lodged in the after activity report specifically </w:t>
      </w:r>
      <w:r w:rsidR="002E08B5">
        <w:t>around</w:t>
      </w:r>
      <w:r>
        <w:t xml:space="preserve"> firefighter safety and the Fire Chief’s incorrect use of the incident command system and improper </w:t>
      </w:r>
      <w:r w:rsidR="002E08B5">
        <w:t xml:space="preserve">application </w:t>
      </w:r>
      <w:r>
        <w:t xml:space="preserve">of the incident command system in a way that potentially affected the </w:t>
      </w:r>
      <w:r w:rsidR="002E08B5">
        <w:t>safety of at least 1 firefighter and maybe all of the personnel on scene.</w:t>
      </w:r>
    </w:p>
    <w:p w14:paraId="027E9630" w14:textId="77777777" w:rsidR="00D62838" w:rsidRPr="00D62838" w:rsidRDefault="00D62838" w:rsidP="00B13AC9"/>
    <w:p w14:paraId="2B2A58DD" w14:textId="41F444BD" w:rsidR="00CF6BB7" w:rsidRDefault="00CF6BB7" w:rsidP="00B13AC9">
      <w:pPr>
        <w:rPr>
          <w:b/>
          <w:bCs/>
        </w:rPr>
      </w:pPr>
      <w:r>
        <w:rPr>
          <w:b/>
          <w:bCs/>
        </w:rPr>
        <w:t xml:space="preserve">Terminate the </w:t>
      </w:r>
      <w:r w:rsidR="00A70D31">
        <w:rPr>
          <w:b/>
          <w:bCs/>
        </w:rPr>
        <w:t>F</w:t>
      </w:r>
      <w:r>
        <w:rPr>
          <w:b/>
          <w:bCs/>
        </w:rPr>
        <w:t xml:space="preserve">ire </w:t>
      </w:r>
      <w:r w:rsidR="00A70D31">
        <w:rPr>
          <w:b/>
          <w:bCs/>
        </w:rPr>
        <w:t>C</w:t>
      </w:r>
      <w:r>
        <w:rPr>
          <w:b/>
          <w:bCs/>
        </w:rPr>
        <w:t>hief – 0-</w:t>
      </w:r>
      <w:r w:rsidR="004438F3">
        <w:rPr>
          <w:b/>
          <w:bCs/>
        </w:rPr>
        <w:t>4</w:t>
      </w:r>
      <w:r>
        <w:rPr>
          <w:b/>
          <w:bCs/>
        </w:rPr>
        <w:t>-0</w:t>
      </w:r>
    </w:p>
    <w:p w14:paraId="373AE008" w14:textId="68B16A58" w:rsidR="00CF6BB7" w:rsidRDefault="00CF6BB7" w:rsidP="00B13AC9">
      <w:pPr>
        <w:rPr>
          <w:b/>
          <w:bCs/>
        </w:rPr>
      </w:pPr>
    </w:p>
    <w:p w14:paraId="7949B132" w14:textId="02815CAA" w:rsidR="00CF6BB7" w:rsidRDefault="00CF6BB7" w:rsidP="00B13AC9">
      <w:pPr>
        <w:rPr>
          <w:b/>
          <w:bCs/>
        </w:rPr>
      </w:pPr>
      <w:r>
        <w:rPr>
          <w:b/>
          <w:bCs/>
        </w:rPr>
        <w:t xml:space="preserve">Suspend the fire chief unpaid for a period of 2 months </w:t>
      </w:r>
      <w:r w:rsidR="004438F3">
        <w:rPr>
          <w:b/>
          <w:bCs/>
        </w:rPr>
        <w:t xml:space="preserve">or until the investigation concludes </w:t>
      </w:r>
      <w:r>
        <w:rPr>
          <w:b/>
          <w:bCs/>
        </w:rPr>
        <w:t>– 0-4-0</w:t>
      </w:r>
      <w:r w:rsidR="007F6A83">
        <w:rPr>
          <w:b/>
          <w:bCs/>
        </w:rPr>
        <w:t xml:space="preserve"> </w:t>
      </w:r>
    </w:p>
    <w:p w14:paraId="5BB238AF" w14:textId="5F35706F" w:rsidR="00CF6BB7" w:rsidRDefault="00CF6BB7" w:rsidP="00B13AC9">
      <w:pPr>
        <w:rPr>
          <w:b/>
          <w:bCs/>
        </w:rPr>
      </w:pPr>
    </w:p>
    <w:p w14:paraId="63A307C5" w14:textId="77777777" w:rsidR="00A70D31" w:rsidRDefault="00CF6BB7" w:rsidP="004645D4">
      <w:pPr>
        <w:rPr>
          <w:b/>
          <w:bCs/>
        </w:rPr>
      </w:pPr>
      <w:r>
        <w:rPr>
          <w:b/>
          <w:bCs/>
        </w:rPr>
        <w:t xml:space="preserve">Suspend the chief </w:t>
      </w:r>
      <w:r w:rsidR="007F6A83">
        <w:rPr>
          <w:b/>
          <w:bCs/>
        </w:rPr>
        <w:t xml:space="preserve">paid for 2 months </w:t>
      </w:r>
      <w:r w:rsidR="004438F3">
        <w:rPr>
          <w:b/>
          <w:bCs/>
        </w:rPr>
        <w:t xml:space="preserve">or until the investigation concludes </w:t>
      </w:r>
      <w:r w:rsidR="007F6A83">
        <w:rPr>
          <w:b/>
          <w:bCs/>
        </w:rPr>
        <w:t>– 3-1-0</w:t>
      </w:r>
      <w:r w:rsidR="004645D4">
        <w:rPr>
          <w:b/>
          <w:bCs/>
        </w:rPr>
        <w:t xml:space="preserve"> </w:t>
      </w:r>
    </w:p>
    <w:p w14:paraId="1B48081F" w14:textId="68AE28D7" w:rsidR="004645D4" w:rsidRPr="00A70D31" w:rsidRDefault="00A70D31" w:rsidP="004645D4">
      <w:r w:rsidRPr="00A70D31">
        <w:t xml:space="preserve">Period of application </w:t>
      </w:r>
      <w:r w:rsidR="004645D4" w:rsidRPr="00A70D31">
        <w:t>8-20/10-20</w:t>
      </w:r>
    </w:p>
    <w:p w14:paraId="471A8E14" w14:textId="60C95F5E" w:rsidR="007F6A83" w:rsidRDefault="007F6A83" w:rsidP="00B13AC9">
      <w:pPr>
        <w:rPr>
          <w:b/>
          <w:bCs/>
        </w:rPr>
      </w:pPr>
    </w:p>
    <w:p w14:paraId="285C8BA4" w14:textId="589241FC" w:rsidR="007F6A83" w:rsidRDefault="007F6A83" w:rsidP="00B13AC9">
      <w:pPr>
        <w:rPr>
          <w:b/>
          <w:bCs/>
        </w:rPr>
      </w:pPr>
      <w:r>
        <w:rPr>
          <w:b/>
          <w:bCs/>
        </w:rPr>
        <w:t>Formal warning – 1-3-0</w:t>
      </w:r>
    </w:p>
    <w:p w14:paraId="565AE345" w14:textId="77777777" w:rsidR="00CF6BB7" w:rsidRDefault="00CF6BB7" w:rsidP="00B13AC9">
      <w:pPr>
        <w:rPr>
          <w:b/>
          <w:bCs/>
        </w:rPr>
      </w:pPr>
    </w:p>
    <w:p w14:paraId="315D0F3A" w14:textId="47E122FA" w:rsidR="00CF6BB7" w:rsidRDefault="00A70D31" w:rsidP="00B13AC9">
      <w:r w:rsidRPr="00A70D31">
        <w:t>Discussion regarding the type of investigation to be done</w:t>
      </w:r>
      <w:r>
        <w:t>. It was decided it should be a joint investigation by Iain Irwin-Powell and Ray Willis.</w:t>
      </w:r>
    </w:p>
    <w:p w14:paraId="2307B5E7" w14:textId="79DA13AA" w:rsidR="001D4DFC" w:rsidRDefault="001D4DFC" w:rsidP="00B13AC9"/>
    <w:p w14:paraId="3E315C2A" w14:textId="0B84323C" w:rsidR="001D4DFC" w:rsidRDefault="001D4DFC" w:rsidP="00B13AC9">
      <w:r>
        <w:lastRenderedPageBreak/>
        <w:t>Public statement from Director Henry Zurbrugg</w:t>
      </w:r>
      <w:r w:rsidR="00A3544F">
        <w:t xml:space="preserve"> by email</w:t>
      </w:r>
    </w:p>
    <w:p w14:paraId="10D003D3" w14:textId="172F7AF7" w:rsidR="001D4DFC" w:rsidRDefault="001D4DFC" w:rsidP="00B13AC9"/>
    <w:p w14:paraId="0FFD34DD" w14:textId="77777777" w:rsidR="001D4DFC" w:rsidRPr="001D4DFC" w:rsidRDefault="001D4DFC" w:rsidP="001D4DFC">
      <w:pPr>
        <w:rPr>
          <w:rFonts w:ascii="Times New Roman" w:eastAsia="Times New Roman" w:hAnsi="Times New Roman" w:cs="Times New Roman"/>
        </w:rPr>
      </w:pPr>
      <w:r w:rsidRPr="001D4DFC">
        <w:rPr>
          <w:rFonts w:ascii="trebuchet ms ,sans-serif" w:eastAsia="Times New Roman" w:hAnsi="trebuchet ms ,sans-serif" w:cs="Times New Roman"/>
          <w:i/>
          <w:iCs/>
        </w:rPr>
        <w:t xml:space="preserve">" I find the current actions of the board towards the Chief incredibly insensitive and </w:t>
      </w:r>
      <w:proofErr w:type="spellStart"/>
      <w:r w:rsidRPr="001D4DFC">
        <w:rPr>
          <w:rFonts w:ascii="trebuchet ms ,sans-serif" w:eastAsia="Times New Roman" w:hAnsi="trebuchet ms ,sans-serif" w:cs="Times New Roman"/>
          <w:i/>
          <w:iCs/>
        </w:rPr>
        <w:t>laking</w:t>
      </w:r>
      <w:proofErr w:type="spellEnd"/>
      <w:r w:rsidRPr="001D4DFC">
        <w:rPr>
          <w:rFonts w:ascii="trebuchet ms ,sans-serif" w:eastAsia="Times New Roman" w:hAnsi="trebuchet ms ,sans-serif" w:cs="Times New Roman"/>
          <w:i/>
          <w:iCs/>
        </w:rPr>
        <w:t xml:space="preserve"> any kind of compassion. It is painstakingly obvious that the new board is trying to find any possible way to dismiss the Chief as it was promised to the few supporters during the campaign. As it has been proven with earlier cases against the Chief, there is never any proof that would support your claims. You are displaying a vindictive nature in your proceedings witch I </w:t>
      </w:r>
      <w:proofErr w:type="spellStart"/>
      <w:r w:rsidRPr="001D4DFC">
        <w:rPr>
          <w:rFonts w:ascii="trebuchet ms ,sans-serif" w:eastAsia="Times New Roman" w:hAnsi="trebuchet ms ,sans-serif" w:cs="Times New Roman"/>
          <w:i/>
          <w:iCs/>
        </w:rPr>
        <w:t>can not</w:t>
      </w:r>
      <w:proofErr w:type="spellEnd"/>
      <w:r w:rsidRPr="001D4DFC">
        <w:rPr>
          <w:rFonts w:ascii="trebuchet ms ,sans-serif" w:eastAsia="Times New Roman" w:hAnsi="trebuchet ms ,sans-serif" w:cs="Times New Roman"/>
          <w:i/>
          <w:iCs/>
        </w:rPr>
        <w:t xml:space="preserve"> tolerate. I am certain nobody is without </w:t>
      </w:r>
      <w:proofErr w:type="gramStart"/>
      <w:r w:rsidRPr="001D4DFC">
        <w:rPr>
          <w:rFonts w:ascii="trebuchet ms ,sans-serif" w:eastAsia="Times New Roman" w:hAnsi="trebuchet ms ,sans-serif" w:cs="Times New Roman"/>
          <w:i/>
          <w:iCs/>
        </w:rPr>
        <w:t>fault</w:t>
      </w:r>
      <w:proofErr w:type="gramEnd"/>
      <w:r w:rsidRPr="001D4DFC">
        <w:rPr>
          <w:rFonts w:ascii="trebuchet ms ,sans-serif" w:eastAsia="Times New Roman" w:hAnsi="trebuchet ms ,sans-serif" w:cs="Times New Roman"/>
          <w:i/>
          <w:iCs/>
        </w:rPr>
        <w:t xml:space="preserve"> but a good leadership team finds a way of making these challenges a teachable </w:t>
      </w:r>
      <w:r w:rsidRPr="001D4DFC">
        <w:rPr>
          <w:rFonts w:ascii="Trebuchet MS" w:eastAsia="Times New Roman" w:hAnsi="Trebuchet MS" w:cs="Times New Roman"/>
          <w:i/>
          <w:iCs/>
        </w:rPr>
        <w:t>experience versus an undermining effort to sabotage the Chief's authority. </w:t>
      </w:r>
    </w:p>
    <w:p w14:paraId="7FE1B95B" w14:textId="77777777" w:rsidR="001D4DFC" w:rsidRPr="001D4DFC" w:rsidRDefault="001D4DFC" w:rsidP="001D4DFC">
      <w:pPr>
        <w:rPr>
          <w:rFonts w:ascii="Times New Roman" w:eastAsia="Times New Roman" w:hAnsi="Times New Roman" w:cs="Times New Roman"/>
        </w:rPr>
      </w:pPr>
      <w:r w:rsidRPr="001D4DFC">
        <w:rPr>
          <w:rFonts w:ascii="trebuchet ms ,sans-serif" w:eastAsia="Times New Roman" w:hAnsi="trebuchet ms ,sans-serif" w:cs="Times New Roman"/>
          <w:i/>
          <w:iCs/>
        </w:rPr>
        <w:t>In case it comes up in the meeting - I am against any suspensions or further punitive actions against the Chief on this matter. A larger investigation, if still warranted and desired, could be conducted and the results further discussed. I am </w:t>
      </w:r>
      <w:r w:rsidRPr="001D4DFC">
        <w:rPr>
          <w:rFonts w:ascii="Arial" w:eastAsia="Times New Roman" w:hAnsi="Arial" w:cs="Arial"/>
          <w:i/>
          <w:iCs/>
        </w:rPr>
        <w:t>not</w:t>
      </w:r>
      <w:r w:rsidRPr="001D4DFC">
        <w:rPr>
          <w:rFonts w:ascii="Trebuchet MS" w:eastAsia="Times New Roman" w:hAnsi="Trebuchet MS" w:cs="Times New Roman"/>
          <w:i/>
          <w:iCs/>
        </w:rPr>
        <w:t xml:space="preserve"> sure this would be a good use of </w:t>
      </w:r>
      <w:proofErr w:type="gramStart"/>
      <w:r w:rsidRPr="001D4DFC">
        <w:rPr>
          <w:rFonts w:ascii="Trebuchet MS" w:eastAsia="Times New Roman" w:hAnsi="Trebuchet MS" w:cs="Times New Roman"/>
          <w:i/>
          <w:iCs/>
        </w:rPr>
        <w:t>taxpayers</w:t>
      </w:r>
      <w:proofErr w:type="gramEnd"/>
      <w:r w:rsidRPr="001D4DFC">
        <w:rPr>
          <w:rFonts w:ascii="Trebuchet MS" w:eastAsia="Times New Roman" w:hAnsi="Trebuchet MS" w:cs="Times New Roman"/>
          <w:i/>
          <w:iCs/>
        </w:rPr>
        <w:t xml:space="preserve"> money. "</w:t>
      </w:r>
    </w:p>
    <w:p w14:paraId="138D09E2" w14:textId="77777777" w:rsidR="001D4DFC" w:rsidRDefault="001D4DFC" w:rsidP="00B13AC9"/>
    <w:p w14:paraId="7A5581E2" w14:textId="77777777" w:rsidR="00A70D31" w:rsidRPr="00A70D31" w:rsidRDefault="00A70D31" w:rsidP="00B13AC9"/>
    <w:p w14:paraId="7A91BBA0" w14:textId="77777777" w:rsidR="007F6A83" w:rsidRDefault="007F6A83" w:rsidP="00B13AC9">
      <w:pPr>
        <w:rPr>
          <w:b/>
          <w:bCs/>
        </w:rPr>
      </w:pPr>
    </w:p>
    <w:p w14:paraId="6A2CF6C9" w14:textId="51EF4FE6" w:rsidR="003317ED" w:rsidRPr="00B13AC9" w:rsidRDefault="003317ED" w:rsidP="00B13AC9">
      <w:pPr>
        <w:rPr>
          <w:b/>
          <w:bCs/>
        </w:rPr>
      </w:pPr>
      <w:r>
        <w:rPr>
          <w:b/>
          <w:bCs/>
        </w:rPr>
        <w:t xml:space="preserve">Next </w:t>
      </w:r>
      <w:r w:rsidR="000E33C0">
        <w:rPr>
          <w:b/>
          <w:bCs/>
        </w:rPr>
        <w:t xml:space="preserve">Regular </w:t>
      </w:r>
      <w:r>
        <w:rPr>
          <w:b/>
          <w:bCs/>
        </w:rPr>
        <w:t xml:space="preserve">Meeting </w:t>
      </w:r>
      <w:r w:rsidR="00632D14">
        <w:rPr>
          <w:b/>
          <w:bCs/>
        </w:rPr>
        <w:t>September 2nd</w:t>
      </w:r>
      <w:r>
        <w:rPr>
          <w:b/>
          <w:bCs/>
        </w:rPr>
        <w:t xml:space="preserve"> @ </w:t>
      </w:r>
      <w:r w:rsidR="00CD03BA">
        <w:rPr>
          <w:b/>
          <w:bCs/>
        </w:rPr>
        <w:t>7pm</w:t>
      </w:r>
    </w:p>
    <w:p w14:paraId="0598A2DE" w14:textId="77777777" w:rsidR="004D0566" w:rsidRDefault="004D0566" w:rsidP="004D0566">
      <w:pPr>
        <w:pStyle w:val="ListParagraph"/>
      </w:pPr>
    </w:p>
    <w:p w14:paraId="37ABBCDB" w14:textId="672C0C34" w:rsidR="00A06E37" w:rsidRPr="00A06E37" w:rsidRDefault="00A06E37" w:rsidP="00A06E37">
      <w:pPr>
        <w:rPr>
          <w:b/>
          <w:bCs/>
        </w:rPr>
      </w:pPr>
      <w:r>
        <w:rPr>
          <w:b/>
          <w:bCs/>
        </w:rPr>
        <w:t>Adjourn</w:t>
      </w:r>
      <w:r w:rsidRPr="00A06E37">
        <w:rPr>
          <w:b/>
          <w:bCs/>
        </w:rPr>
        <w:t xml:space="preserve"> the meeting </w:t>
      </w:r>
      <w:r w:rsidR="00B73B35">
        <w:rPr>
          <w:b/>
          <w:bCs/>
        </w:rPr>
        <w:t xml:space="preserve">@ </w:t>
      </w:r>
      <w:r w:rsidR="007F6A83">
        <w:rPr>
          <w:b/>
          <w:bCs/>
        </w:rPr>
        <w:t xml:space="preserve">2105 </w:t>
      </w:r>
    </w:p>
    <w:sectPr w:rsidR="00A06E37" w:rsidRPr="00A06E37" w:rsidSect="0049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sans-serif">
    <w:altName w:val="Trebuchet MS"/>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CC"/>
    <w:family w:val="swiss"/>
    <w:pitch w:val="variable"/>
    <w:sig w:usb0="E0007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51C1"/>
    <w:multiLevelType w:val="hybridMultilevel"/>
    <w:tmpl w:val="290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B04"/>
    <w:multiLevelType w:val="hybridMultilevel"/>
    <w:tmpl w:val="517E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7A99"/>
    <w:multiLevelType w:val="hybridMultilevel"/>
    <w:tmpl w:val="256C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26D6"/>
    <w:multiLevelType w:val="hybridMultilevel"/>
    <w:tmpl w:val="4ED6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75090"/>
    <w:multiLevelType w:val="hybridMultilevel"/>
    <w:tmpl w:val="F1CA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E19AE"/>
    <w:multiLevelType w:val="hybridMultilevel"/>
    <w:tmpl w:val="CECC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37"/>
    <w:rsid w:val="000238D0"/>
    <w:rsid w:val="0002453C"/>
    <w:rsid w:val="00040843"/>
    <w:rsid w:val="0004376F"/>
    <w:rsid w:val="00084873"/>
    <w:rsid w:val="000B546E"/>
    <w:rsid w:val="000D6757"/>
    <w:rsid w:val="000E33C0"/>
    <w:rsid w:val="000E60E8"/>
    <w:rsid w:val="000F73B0"/>
    <w:rsid w:val="00137CAF"/>
    <w:rsid w:val="00140947"/>
    <w:rsid w:val="001606F6"/>
    <w:rsid w:val="0016304A"/>
    <w:rsid w:val="001B4EB4"/>
    <w:rsid w:val="001D4DFC"/>
    <w:rsid w:val="00237501"/>
    <w:rsid w:val="00254343"/>
    <w:rsid w:val="002809DA"/>
    <w:rsid w:val="002D2AD5"/>
    <w:rsid w:val="002E08B5"/>
    <w:rsid w:val="003317ED"/>
    <w:rsid w:val="003601CA"/>
    <w:rsid w:val="00376C9D"/>
    <w:rsid w:val="00380B29"/>
    <w:rsid w:val="00386EC2"/>
    <w:rsid w:val="003A16B8"/>
    <w:rsid w:val="003F030A"/>
    <w:rsid w:val="003F038E"/>
    <w:rsid w:val="003F1861"/>
    <w:rsid w:val="00402743"/>
    <w:rsid w:val="00413428"/>
    <w:rsid w:val="0041451C"/>
    <w:rsid w:val="00440554"/>
    <w:rsid w:val="004438F3"/>
    <w:rsid w:val="004645D4"/>
    <w:rsid w:val="004777D2"/>
    <w:rsid w:val="004951E0"/>
    <w:rsid w:val="00497668"/>
    <w:rsid w:val="004B4C24"/>
    <w:rsid w:val="004D0566"/>
    <w:rsid w:val="004E2A2D"/>
    <w:rsid w:val="00501F2F"/>
    <w:rsid w:val="005047D0"/>
    <w:rsid w:val="00521196"/>
    <w:rsid w:val="0056389F"/>
    <w:rsid w:val="005A7F98"/>
    <w:rsid w:val="005D79C1"/>
    <w:rsid w:val="00600121"/>
    <w:rsid w:val="00627B9E"/>
    <w:rsid w:val="00632D14"/>
    <w:rsid w:val="00666598"/>
    <w:rsid w:val="00687D84"/>
    <w:rsid w:val="006A5301"/>
    <w:rsid w:val="006B3FD6"/>
    <w:rsid w:val="006F6E00"/>
    <w:rsid w:val="0073228E"/>
    <w:rsid w:val="007327F2"/>
    <w:rsid w:val="0074024B"/>
    <w:rsid w:val="00780D01"/>
    <w:rsid w:val="00797C72"/>
    <w:rsid w:val="007A423D"/>
    <w:rsid w:val="007C51B8"/>
    <w:rsid w:val="007D404C"/>
    <w:rsid w:val="007F6A83"/>
    <w:rsid w:val="00874CFA"/>
    <w:rsid w:val="00882AE0"/>
    <w:rsid w:val="008A0B5D"/>
    <w:rsid w:val="008B13EF"/>
    <w:rsid w:val="008B6B2F"/>
    <w:rsid w:val="008C1014"/>
    <w:rsid w:val="0091249A"/>
    <w:rsid w:val="009506B2"/>
    <w:rsid w:val="00950D73"/>
    <w:rsid w:val="00957497"/>
    <w:rsid w:val="00981C50"/>
    <w:rsid w:val="009A2EC3"/>
    <w:rsid w:val="009C6D63"/>
    <w:rsid w:val="00A007A3"/>
    <w:rsid w:val="00A06E37"/>
    <w:rsid w:val="00A33337"/>
    <w:rsid w:val="00A3544F"/>
    <w:rsid w:val="00A419D8"/>
    <w:rsid w:val="00A51455"/>
    <w:rsid w:val="00A70D31"/>
    <w:rsid w:val="00AC2039"/>
    <w:rsid w:val="00AE5601"/>
    <w:rsid w:val="00B05045"/>
    <w:rsid w:val="00B13AC9"/>
    <w:rsid w:val="00B60238"/>
    <w:rsid w:val="00B73B35"/>
    <w:rsid w:val="00B77695"/>
    <w:rsid w:val="00BA79B4"/>
    <w:rsid w:val="00C56F58"/>
    <w:rsid w:val="00C61D83"/>
    <w:rsid w:val="00C652B6"/>
    <w:rsid w:val="00CA6C95"/>
    <w:rsid w:val="00CC0777"/>
    <w:rsid w:val="00CD03BA"/>
    <w:rsid w:val="00CF6BB7"/>
    <w:rsid w:val="00D05A35"/>
    <w:rsid w:val="00D60028"/>
    <w:rsid w:val="00D62838"/>
    <w:rsid w:val="00DC6869"/>
    <w:rsid w:val="00DE19D8"/>
    <w:rsid w:val="00DE7D5E"/>
    <w:rsid w:val="00E07FE7"/>
    <w:rsid w:val="00E20203"/>
    <w:rsid w:val="00E43618"/>
    <w:rsid w:val="00E6061E"/>
    <w:rsid w:val="00E638B1"/>
    <w:rsid w:val="00EA00C6"/>
    <w:rsid w:val="00EA6F33"/>
    <w:rsid w:val="00EB3036"/>
    <w:rsid w:val="00EB7335"/>
    <w:rsid w:val="00EE3AD9"/>
    <w:rsid w:val="00F24BF2"/>
    <w:rsid w:val="00F264CD"/>
    <w:rsid w:val="00F26F56"/>
    <w:rsid w:val="00F83216"/>
    <w:rsid w:val="00FD1F9E"/>
    <w:rsid w:val="00F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3425"/>
  <w15:chartTrackingRefBased/>
  <w15:docId w15:val="{14A881E9-D598-D444-82D3-E0C4296B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E37"/>
    <w:pPr>
      <w:ind w:left="720"/>
      <w:contextualSpacing/>
    </w:pPr>
  </w:style>
  <w:style w:type="paragraph" w:styleId="BalloonText">
    <w:name w:val="Balloon Text"/>
    <w:basedOn w:val="Normal"/>
    <w:link w:val="BalloonTextChar"/>
    <w:uiPriority w:val="99"/>
    <w:semiHidden/>
    <w:unhideWhenUsed/>
    <w:rsid w:val="006665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65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660351">
      <w:bodyDiv w:val="1"/>
      <w:marLeft w:val="0"/>
      <w:marRight w:val="0"/>
      <w:marTop w:val="0"/>
      <w:marBottom w:val="0"/>
      <w:divBdr>
        <w:top w:val="none" w:sz="0" w:space="0" w:color="auto"/>
        <w:left w:val="none" w:sz="0" w:space="0" w:color="auto"/>
        <w:bottom w:val="none" w:sz="0" w:space="0" w:color="auto"/>
        <w:right w:val="none" w:sz="0" w:space="0" w:color="auto"/>
      </w:divBdr>
      <w:divsChild>
        <w:div w:id="1280181336">
          <w:marLeft w:val="0"/>
          <w:marRight w:val="0"/>
          <w:marTop w:val="0"/>
          <w:marBottom w:val="0"/>
          <w:divBdr>
            <w:top w:val="none" w:sz="0" w:space="0" w:color="auto"/>
            <w:left w:val="none" w:sz="0" w:space="0" w:color="auto"/>
            <w:bottom w:val="none" w:sz="0" w:space="0" w:color="auto"/>
            <w:right w:val="none" w:sz="0" w:space="0" w:color="auto"/>
          </w:divBdr>
        </w:div>
        <w:div w:id="89582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Irwin-Powell</dc:creator>
  <cp:keywords/>
  <dc:description/>
  <cp:lastModifiedBy>Iain Irwin-Powell</cp:lastModifiedBy>
  <cp:revision>7</cp:revision>
  <cp:lastPrinted>2020-09-08T23:39:00Z</cp:lastPrinted>
  <dcterms:created xsi:type="dcterms:W3CDTF">2020-08-30T20:27:00Z</dcterms:created>
  <dcterms:modified xsi:type="dcterms:W3CDTF">2020-09-08T23:39:00Z</dcterms:modified>
</cp:coreProperties>
</file>